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FF421A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 xml:space="preserve">obrazovanja 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>RKDP: 08561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Matični broj: 03009599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proofErr w:type="spellStart"/>
      <w:r w:rsidR="00C35719">
        <w:rPr>
          <w:rFonts w:ascii="Arial" w:hAnsi="Arial"/>
          <w:sz w:val="22"/>
          <w:szCs w:val="22"/>
          <w:lang w:val="hr-HR"/>
        </w:rPr>
        <w:t>podračun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9C0012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  <w:t>HR</w:t>
      </w:r>
      <w:r w:rsidR="00C35719">
        <w:rPr>
          <w:rFonts w:ascii="Arial" w:hAnsi="Arial"/>
          <w:sz w:val="22"/>
          <w:szCs w:val="22"/>
          <w:lang w:val="hr-HR"/>
        </w:rPr>
        <w:t>94</w:t>
      </w:r>
      <w:r w:rsidR="001855A6" w:rsidRPr="001855A6">
        <w:rPr>
          <w:rFonts w:ascii="Arial" w:hAnsi="Arial"/>
          <w:sz w:val="22"/>
          <w:szCs w:val="22"/>
          <w:lang w:val="hr-HR"/>
        </w:rPr>
        <w:t>23860021</w:t>
      </w:r>
      <w:r w:rsidR="00C35719">
        <w:rPr>
          <w:rFonts w:ascii="Arial" w:hAnsi="Arial"/>
          <w:sz w:val="22"/>
          <w:szCs w:val="22"/>
          <w:lang w:val="hr-HR"/>
        </w:rPr>
        <w:t>552003331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Pr="001855A6">
        <w:rPr>
          <w:rFonts w:ascii="Arial" w:hAnsi="Arial"/>
          <w:b/>
          <w:sz w:val="22"/>
          <w:szCs w:val="22"/>
          <w:lang w:val="hr-HR"/>
        </w:rPr>
        <w:t>OŠ SOKOLOVAC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OIB :89915449123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0A2243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IZVJEŠTAJ O PRIHODIMA I RASHODIMA, </w:t>
      </w:r>
    </w:p>
    <w:p w:rsidR="001855A6" w:rsidRPr="001855A6" w:rsidRDefault="001855A6" w:rsidP="00025E3D">
      <w:pPr>
        <w:pStyle w:val="Naslov2"/>
        <w:rPr>
          <w:sz w:val="22"/>
          <w:szCs w:val="22"/>
        </w:rPr>
      </w:pPr>
      <w:r w:rsidRPr="001855A6">
        <w:rPr>
          <w:b/>
          <w:sz w:val="24"/>
          <w:szCs w:val="24"/>
        </w:rPr>
        <w:t>PRIMICIMA I IZDACIMA  za 201</w:t>
      </w:r>
      <w:r w:rsidR="00C35719">
        <w:rPr>
          <w:b/>
          <w:sz w:val="24"/>
          <w:szCs w:val="24"/>
        </w:rPr>
        <w:t>8</w:t>
      </w:r>
      <w:r w:rsidRPr="001855A6">
        <w:rPr>
          <w:b/>
          <w:sz w:val="24"/>
          <w:szCs w:val="24"/>
        </w:rPr>
        <w:t>. god.</w:t>
      </w:r>
    </w:p>
    <w:p w:rsid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F172E4" w:rsidRDefault="00F172E4" w:rsidP="00932B5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058 – Tekuće pomoći od izvanproračunskih korisnika su smanjene u odnosu na prethodnu godinu (indeks 37,3),pošto je u 2018 g. započelo stručno osposobljavanje za jednu osobu u 11/2018.</w:t>
      </w:r>
    </w:p>
    <w:p w:rsidR="00F172E4" w:rsidRDefault="00F172E4" w:rsidP="00932B5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065 – Kapitalne pomoći proračunskim korisnicima iz proračuna koji im nije nadležan, povećan prihod u odnosu na prethodnu godinu (indeks 1.194,49</w:t>
      </w:r>
      <w:r w:rsidR="004B2B4A">
        <w:rPr>
          <w:rFonts w:ascii="Arial" w:hAnsi="Arial" w:cs="Arial"/>
          <w:sz w:val="22"/>
          <w:szCs w:val="22"/>
          <w:lang w:val="hr-HR"/>
        </w:rPr>
        <w:t>). U 2018. Godini smo primili iz MZO 41.000,00 za opremu.</w:t>
      </w:r>
    </w:p>
    <w:p w:rsidR="00252E91" w:rsidRDefault="00252E91" w:rsidP="00932B5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070 – Tekući prijenosi između proračunskih korisnika-sredstva za tekući projekt-Prilika za sve 3-</w:t>
      </w:r>
      <w:r w:rsidR="004B2B4A">
        <w:rPr>
          <w:rFonts w:ascii="Arial" w:hAnsi="Arial" w:cs="Arial"/>
          <w:sz w:val="22"/>
          <w:szCs w:val="22"/>
          <w:lang w:val="hr-HR"/>
        </w:rPr>
        <w:t xml:space="preserve"> povećan od prethodne godine (indeks 337,4) pomoćnik u nastavi je radio  cijelu godinu,sredstva po Izvoru 5.6.1. dio konta</w:t>
      </w:r>
      <w:r>
        <w:rPr>
          <w:rFonts w:ascii="Arial" w:hAnsi="Arial" w:cs="Arial"/>
          <w:sz w:val="22"/>
          <w:szCs w:val="22"/>
          <w:lang w:val="hr-HR"/>
        </w:rPr>
        <w:t xml:space="preserve"> 6391</w:t>
      </w:r>
    </w:p>
    <w:p w:rsidR="00252E91" w:rsidRDefault="00252E91" w:rsidP="00252E9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07</w:t>
      </w:r>
      <w:r w:rsidR="00000A14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 xml:space="preserve"> - Tekući prijenosi između proračunskih korisnika-sredstva temeljem prijenosa EU</w:t>
      </w:r>
      <w:r w:rsidR="00F176FC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za tekući projekt-Prilika za sve 3</w:t>
      </w:r>
      <w:r w:rsidR="00F176FC">
        <w:rPr>
          <w:rFonts w:ascii="Arial" w:hAnsi="Arial" w:cs="Arial"/>
          <w:sz w:val="22"/>
          <w:szCs w:val="22"/>
          <w:lang w:val="hr-HR"/>
        </w:rPr>
        <w:t>,Školska shema 3,Svi u školi svi pri stolu 3</w:t>
      </w:r>
      <w:r w:rsidR="00000A14">
        <w:rPr>
          <w:rFonts w:ascii="Arial" w:hAnsi="Arial" w:cs="Arial"/>
          <w:sz w:val="22"/>
          <w:szCs w:val="22"/>
          <w:lang w:val="hr-HR"/>
        </w:rPr>
        <w:t>,</w:t>
      </w:r>
      <w:r w:rsidR="00F176FC">
        <w:rPr>
          <w:rFonts w:ascii="Arial" w:hAnsi="Arial" w:cs="Arial"/>
          <w:sz w:val="22"/>
          <w:szCs w:val="22"/>
          <w:lang w:val="hr-HR"/>
        </w:rPr>
        <w:t xml:space="preserve"> povećani na prethodnu godinu (indeks 918,2),jer smo u 2018. Ostvarili prihod i za dio troškova 2017. </w:t>
      </w:r>
      <w:r>
        <w:rPr>
          <w:rFonts w:ascii="Arial" w:hAnsi="Arial" w:cs="Arial"/>
          <w:sz w:val="22"/>
          <w:szCs w:val="22"/>
          <w:lang w:val="hr-HR"/>
        </w:rPr>
        <w:t>dio—konto 6393</w:t>
      </w:r>
    </w:p>
    <w:p w:rsidR="001855A6" w:rsidRPr="00E95D94" w:rsidRDefault="001855A6" w:rsidP="00932B5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07</w:t>
      </w:r>
      <w:r w:rsidR="00A84C6B">
        <w:rPr>
          <w:rFonts w:ascii="Arial" w:hAnsi="Arial" w:cs="Arial"/>
          <w:sz w:val="22"/>
          <w:szCs w:val="22"/>
          <w:lang w:val="hr-HR"/>
        </w:rPr>
        <w:t>7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</w:t>
      </w:r>
      <w:r w:rsidR="00A84C6B">
        <w:rPr>
          <w:rFonts w:ascii="Arial" w:hAnsi="Arial" w:cs="Arial"/>
          <w:sz w:val="22"/>
          <w:szCs w:val="22"/>
          <w:lang w:val="hr-HR"/>
        </w:rPr>
        <w:t>–Kamate na depozite po viđenju, smanjene u odnosu na prethodno razdoblje (indeks 6,3), jer smo u 2018. Godini zatvorili žiro-račun</w:t>
      </w:r>
      <w:r w:rsidRPr="00E95D94">
        <w:rPr>
          <w:rFonts w:ascii="Arial" w:hAnsi="Arial" w:cs="Arial"/>
          <w:sz w:val="22"/>
          <w:szCs w:val="22"/>
          <w:lang w:val="hr-HR"/>
        </w:rPr>
        <w:t>.</w:t>
      </w:r>
    </w:p>
    <w:p w:rsidR="001855A6" w:rsidRDefault="00932B5D" w:rsidP="00C627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1</w:t>
      </w:r>
      <w:r w:rsidR="00FF421A">
        <w:rPr>
          <w:rFonts w:ascii="Arial" w:hAnsi="Arial" w:cs="Arial"/>
          <w:sz w:val="22"/>
          <w:szCs w:val="22"/>
          <w:lang w:val="hr-HR"/>
        </w:rPr>
        <w:t>16</w:t>
      </w:r>
      <w:r w:rsidR="001855A6" w:rsidRPr="00E95D94">
        <w:rPr>
          <w:rFonts w:ascii="Arial" w:hAnsi="Arial" w:cs="Arial"/>
          <w:sz w:val="22"/>
          <w:szCs w:val="22"/>
          <w:lang w:val="hr-HR"/>
        </w:rPr>
        <w:t xml:space="preserve"> </w:t>
      </w:r>
      <w:r w:rsidR="00A52524" w:rsidRPr="00E95D94">
        <w:rPr>
          <w:rFonts w:ascii="Arial" w:hAnsi="Arial" w:cs="Arial"/>
          <w:sz w:val="22"/>
          <w:szCs w:val="22"/>
          <w:lang w:val="hr-HR"/>
        </w:rPr>
        <w:t>-</w:t>
      </w:r>
      <w:r w:rsidR="00A84C6B">
        <w:rPr>
          <w:rFonts w:ascii="Arial" w:hAnsi="Arial" w:cs="Arial"/>
          <w:sz w:val="22"/>
          <w:szCs w:val="22"/>
          <w:lang w:val="hr-HR"/>
        </w:rPr>
        <w:t>O</w:t>
      </w:r>
      <w:r w:rsidR="00A52524" w:rsidRPr="00E95D94">
        <w:rPr>
          <w:rFonts w:ascii="Arial" w:hAnsi="Arial" w:cs="Arial"/>
          <w:sz w:val="22"/>
          <w:szCs w:val="22"/>
          <w:lang w:val="hr-HR"/>
        </w:rPr>
        <w:t>stali nespomenuti</w:t>
      </w:r>
      <w:r w:rsidR="00A84C6B">
        <w:rPr>
          <w:rFonts w:ascii="Arial" w:hAnsi="Arial" w:cs="Arial"/>
          <w:sz w:val="22"/>
          <w:szCs w:val="22"/>
          <w:lang w:val="hr-HR"/>
        </w:rPr>
        <w:t xml:space="preserve"> prihodi, smanjeni u odnosu na prethodno razdoblje (indeks 69,5)Tu smo </w:t>
      </w:r>
      <w:r w:rsidR="001855A6" w:rsidRPr="00E95D94">
        <w:rPr>
          <w:rFonts w:ascii="Arial" w:hAnsi="Arial" w:cs="Arial"/>
          <w:sz w:val="22"/>
          <w:szCs w:val="22"/>
          <w:lang w:val="hr-HR"/>
        </w:rPr>
        <w:t>vodi</w:t>
      </w:r>
      <w:r w:rsidR="00A84C6B">
        <w:rPr>
          <w:rFonts w:ascii="Arial" w:hAnsi="Arial" w:cs="Arial"/>
          <w:sz w:val="22"/>
          <w:szCs w:val="22"/>
          <w:lang w:val="hr-HR"/>
        </w:rPr>
        <w:t>li</w:t>
      </w:r>
      <w:r w:rsidR="001855A6" w:rsidRPr="00E95D94">
        <w:rPr>
          <w:rFonts w:ascii="Arial" w:hAnsi="Arial" w:cs="Arial"/>
          <w:sz w:val="22"/>
          <w:szCs w:val="22"/>
          <w:lang w:val="hr-HR"/>
        </w:rPr>
        <w:t xml:space="preserve"> evidencij</w:t>
      </w:r>
      <w:r w:rsidR="00A84C6B">
        <w:rPr>
          <w:rFonts w:ascii="Arial" w:hAnsi="Arial" w:cs="Arial"/>
          <w:sz w:val="22"/>
          <w:szCs w:val="22"/>
          <w:lang w:val="hr-HR"/>
        </w:rPr>
        <w:t>u</w:t>
      </w:r>
      <w:r w:rsidR="001855A6" w:rsidRPr="00E95D94">
        <w:rPr>
          <w:rFonts w:ascii="Arial" w:hAnsi="Arial" w:cs="Arial"/>
          <w:sz w:val="22"/>
          <w:szCs w:val="22"/>
          <w:lang w:val="hr-HR"/>
        </w:rPr>
        <w:t xml:space="preserve"> prihoda po o</w:t>
      </w:r>
      <w:r w:rsidR="00A52524" w:rsidRPr="00E95D94">
        <w:rPr>
          <w:rFonts w:ascii="Arial" w:hAnsi="Arial" w:cs="Arial"/>
          <w:sz w:val="22"/>
          <w:szCs w:val="22"/>
          <w:lang w:val="hr-HR"/>
        </w:rPr>
        <w:t>snovi sufinanciranja za školsku kuhinju</w:t>
      </w:r>
      <w:r w:rsidR="001855A6" w:rsidRPr="00E95D94">
        <w:rPr>
          <w:rFonts w:ascii="Arial" w:hAnsi="Arial" w:cs="Arial"/>
          <w:sz w:val="22"/>
          <w:szCs w:val="22"/>
          <w:lang w:val="hr-HR"/>
        </w:rPr>
        <w:t xml:space="preserve"> učenika i ostalih prihoda koji idu preko škole, a odnose se na maturalne ekskurzije i izlete učenika, te nabavu ispitnih i ostali materijala za redovan rad učenika koju oni sami plaćaju, došlo je do </w:t>
      </w:r>
      <w:r w:rsidR="00C62739" w:rsidRPr="00E95D94">
        <w:rPr>
          <w:rFonts w:ascii="Arial" w:hAnsi="Arial" w:cs="Arial"/>
          <w:sz w:val="22"/>
          <w:szCs w:val="22"/>
          <w:lang w:val="hr-HR"/>
        </w:rPr>
        <w:t>smanjenja</w:t>
      </w:r>
      <w:r w:rsidR="001855A6" w:rsidRPr="00E95D94">
        <w:rPr>
          <w:rFonts w:ascii="Arial" w:hAnsi="Arial" w:cs="Arial"/>
          <w:sz w:val="22"/>
          <w:szCs w:val="22"/>
          <w:lang w:val="hr-HR"/>
        </w:rPr>
        <w:t xml:space="preserve"> zbog </w:t>
      </w:r>
      <w:r w:rsidR="00C62739" w:rsidRPr="00E95D94">
        <w:rPr>
          <w:rFonts w:ascii="Arial" w:hAnsi="Arial" w:cs="Arial"/>
          <w:sz w:val="22"/>
          <w:szCs w:val="22"/>
          <w:lang w:val="hr-HR"/>
        </w:rPr>
        <w:t>ekskurzija koje se ne plaćaju putem škole, već ugovorom između roditelja i ag</w:t>
      </w:r>
      <w:r w:rsidR="004D0CF1" w:rsidRPr="00E95D94">
        <w:rPr>
          <w:rFonts w:ascii="Arial" w:hAnsi="Arial" w:cs="Arial"/>
          <w:sz w:val="22"/>
          <w:szCs w:val="22"/>
          <w:lang w:val="hr-HR"/>
        </w:rPr>
        <w:t>e</w:t>
      </w:r>
      <w:r w:rsidR="00A84C6B">
        <w:rPr>
          <w:rFonts w:ascii="Arial" w:hAnsi="Arial" w:cs="Arial"/>
          <w:sz w:val="22"/>
          <w:szCs w:val="22"/>
          <w:lang w:val="hr-HR"/>
        </w:rPr>
        <w:t xml:space="preserve">ncija, te </w:t>
      </w:r>
      <w:r w:rsidR="004F21C1">
        <w:rPr>
          <w:rFonts w:ascii="Arial" w:hAnsi="Arial" w:cs="Arial"/>
          <w:sz w:val="22"/>
          <w:szCs w:val="22"/>
          <w:lang w:val="hr-HR"/>
        </w:rPr>
        <w:t xml:space="preserve">ostalih nabavki </w:t>
      </w:r>
    </w:p>
    <w:p w:rsidR="004F21C1" w:rsidRDefault="004F21C1" w:rsidP="004F21C1">
      <w:pPr>
        <w:ind w:left="106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potrebnog materijala- ne vodi se preko škole.</w:t>
      </w:r>
    </w:p>
    <w:p w:rsidR="00D37736" w:rsidRDefault="00FF421A" w:rsidP="00C627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12</w:t>
      </w:r>
      <w:r w:rsidR="00D37736">
        <w:rPr>
          <w:rFonts w:ascii="Arial" w:hAnsi="Arial" w:cs="Arial"/>
          <w:sz w:val="22"/>
          <w:szCs w:val="22"/>
          <w:lang w:val="hr-HR"/>
        </w:rPr>
        <w:t>5- Prihod od prodaje proizvoda i robe- Na računu 6614 evidentirani su prihodi od prodaje papira,a u 2017 godini su bili knjiženi na 65269, pa indeks za prikazani podatak nije iskazan.</w:t>
      </w:r>
    </w:p>
    <w:p w:rsidR="004C1383" w:rsidRDefault="00FF421A" w:rsidP="00C627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C1383">
        <w:rPr>
          <w:rFonts w:ascii="Arial" w:hAnsi="Arial" w:cs="Arial"/>
          <w:sz w:val="22"/>
          <w:szCs w:val="22"/>
          <w:lang w:val="hr-HR"/>
        </w:rPr>
        <w:t xml:space="preserve"> </w:t>
      </w:r>
      <w:r w:rsidR="00D37736" w:rsidRPr="004C1383">
        <w:rPr>
          <w:rFonts w:ascii="Arial" w:hAnsi="Arial" w:cs="Arial"/>
          <w:sz w:val="22"/>
          <w:szCs w:val="22"/>
          <w:lang w:val="hr-HR"/>
        </w:rPr>
        <w:t>AOP</w:t>
      </w:r>
      <w:r w:rsidRPr="004C1383">
        <w:rPr>
          <w:rFonts w:ascii="Arial" w:hAnsi="Arial" w:cs="Arial"/>
          <w:sz w:val="22"/>
          <w:szCs w:val="22"/>
          <w:lang w:val="hr-HR"/>
        </w:rPr>
        <w:t>-</w:t>
      </w:r>
      <w:r w:rsidR="00D37736" w:rsidRPr="004C1383">
        <w:rPr>
          <w:rFonts w:ascii="Arial" w:hAnsi="Arial" w:cs="Arial"/>
          <w:sz w:val="22"/>
          <w:szCs w:val="22"/>
          <w:lang w:val="hr-HR"/>
        </w:rPr>
        <w:t>126 -P</w:t>
      </w:r>
      <w:r w:rsidRPr="004C1383">
        <w:rPr>
          <w:rFonts w:ascii="Arial" w:hAnsi="Arial" w:cs="Arial"/>
          <w:sz w:val="22"/>
          <w:szCs w:val="22"/>
          <w:lang w:val="hr-HR"/>
        </w:rPr>
        <w:t>rihod od</w:t>
      </w:r>
      <w:r w:rsidR="00D37736" w:rsidRPr="004C1383">
        <w:rPr>
          <w:rFonts w:ascii="Arial" w:hAnsi="Arial" w:cs="Arial"/>
          <w:sz w:val="22"/>
          <w:szCs w:val="22"/>
          <w:lang w:val="hr-HR"/>
        </w:rPr>
        <w:t xml:space="preserve"> pruženih usluga,smanjen prihod u odnosu na prethodn</w:t>
      </w:r>
      <w:r w:rsidR="004C1383" w:rsidRPr="004C1383">
        <w:rPr>
          <w:rFonts w:ascii="Arial" w:hAnsi="Arial" w:cs="Arial"/>
          <w:sz w:val="22"/>
          <w:szCs w:val="22"/>
          <w:lang w:val="hr-HR"/>
        </w:rPr>
        <w:t xml:space="preserve">o razdoblje (indeks 76,6 ) . Tu vodimo prihod od </w:t>
      </w:r>
      <w:r w:rsidRPr="004C1383">
        <w:rPr>
          <w:rFonts w:ascii="Arial" w:hAnsi="Arial" w:cs="Arial"/>
          <w:sz w:val="22"/>
          <w:szCs w:val="22"/>
          <w:lang w:val="hr-HR"/>
        </w:rPr>
        <w:t>iznajmljivanja dvorane</w:t>
      </w:r>
      <w:r w:rsidR="004C1383">
        <w:rPr>
          <w:rFonts w:ascii="Arial" w:hAnsi="Arial" w:cs="Arial"/>
          <w:sz w:val="22"/>
          <w:szCs w:val="22"/>
          <w:lang w:val="hr-HR"/>
        </w:rPr>
        <w:t>.</w:t>
      </w:r>
      <w:r w:rsidRPr="004C1383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C1383" w:rsidRDefault="00C62739" w:rsidP="00C627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C1383">
        <w:rPr>
          <w:rFonts w:ascii="Arial" w:hAnsi="Arial" w:cs="Arial"/>
          <w:sz w:val="22"/>
          <w:szCs w:val="22"/>
          <w:lang w:val="hr-HR"/>
        </w:rPr>
        <w:t xml:space="preserve">AOP </w:t>
      </w:r>
      <w:r w:rsidR="00252E91" w:rsidRPr="004C1383">
        <w:rPr>
          <w:rFonts w:ascii="Arial" w:hAnsi="Arial" w:cs="Arial"/>
          <w:sz w:val="22"/>
          <w:szCs w:val="22"/>
          <w:lang w:val="hr-HR"/>
        </w:rPr>
        <w:t>128</w:t>
      </w:r>
      <w:r w:rsidR="004C1383" w:rsidRPr="004C1383">
        <w:rPr>
          <w:rFonts w:ascii="Arial" w:hAnsi="Arial" w:cs="Arial"/>
          <w:sz w:val="22"/>
          <w:szCs w:val="22"/>
          <w:lang w:val="hr-HR"/>
        </w:rPr>
        <w:t>, 129</w:t>
      </w:r>
      <w:r w:rsidRPr="004C1383">
        <w:rPr>
          <w:rFonts w:ascii="Arial" w:hAnsi="Arial" w:cs="Arial"/>
          <w:sz w:val="22"/>
          <w:szCs w:val="22"/>
          <w:lang w:val="hr-HR"/>
        </w:rPr>
        <w:t>– Tekuće donacije</w:t>
      </w:r>
      <w:r w:rsidR="004C1383" w:rsidRPr="004C1383">
        <w:rPr>
          <w:rFonts w:ascii="Arial" w:hAnsi="Arial" w:cs="Arial"/>
          <w:sz w:val="22"/>
          <w:szCs w:val="22"/>
          <w:lang w:val="hr-HR"/>
        </w:rPr>
        <w:t xml:space="preserve"> i Kapitalne donacije</w:t>
      </w:r>
      <w:r w:rsidRPr="004C1383">
        <w:rPr>
          <w:rFonts w:ascii="Arial" w:hAnsi="Arial" w:cs="Arial"/>
          <w:sz w:val="22"/>
          <w:szCs w:val="22"/>
          <w:lang w:val="hr-HR"/>
        </w:rPr>
        <w:t xml:space="preserve"> –</w:t>
      </w:r>
      <w:r w:rsidR="004C1383" w:rsidRPr="004C1383">
        <w:rPr>
          <w:rFonts w:ascii="Arial" w:hAnsi="Arial" w:cs="Arial"/>
          <w:sz w:val="22"/>
          <w:szCs w:val="22"/>
          <w:lang w:val="hr-HR"/>
        </w:rPr>
        <w:t xml:space="preserve"> Indeks nije prikazan je</w:t>
      </w:r>
      <w:r w:rsidR="004C1383">
        <w:rPr>
          <w:rFonts w:ascii="Arial" w:hAnsi="Arial" w:cs="Arial"/>
          <w:sz w:val="22"/>
          <w:szCs w:val="22"/>
          <w:lang w:val="hr-HR"/>
        </w:rPr>
        <w:t>r</w:t>
      </w:r>
      <w:r w:rsidR="004C1383" w:rsidRPr="004C1383">
        <w:rPr>
          <w:rFonts w:ascii="Arial" w:hAnsi="Arial" w:cs="Arial"/>
          <w:sz w:val="22"/>
          <w:szCs w:val="22"/>
          <w:lang w:val="hr-HR"/>
        </w:rPr>
        <w:t xml:space="preserve"> u 2018. Godini nismo ostvarili donacije</w:t>
      </w:r>
      <w:r w:rsidR="004C1383">
        <w:rPr>
          <w:rFonts w:ascii="Arial" w:hAnsi="Arial" w:cs="Arial"/>
          <w:sz w:val="22"/>
          <w:szCs w:val="22"/>
          <w:lang w:val="hr-HR"/>
        </w:rPr>
        <w:t>.</w:t>
      </w:r>
    </w:p>
    <w:p w:rsidR="00770D32" w:rsidRDefault="00770D32" w:rsidP="00C627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AOP -133- Prihod iz nadležnog proračuna za financiranje rashoda za nabavu nefinancijske imovine, povećani u odnosu na prethodnu godinu </w:t>
      </w:r>
      <w:r w:rsidR="007E1D45">
        <w:rPr>
          <w:rFonts w:ascii="Arial" w:hAnsi="Arial" w:cs="Arial"/>
          <w:sz w:val="22"/>
          <w:szCs w:val="22"/>
          <w:lang w:val="hr-HR"/>
        </w:rPr>
        <w:t>(</w:t>
      </w:r>
      <w:r>
        <w:rPr>
          <w:rFonts w:ascii="Arial" w:hAnsi="Arial" w:cs="Arial"/>
          <w:sz w:val="22"/>
          <w:szCs w:val="22"/>
          <w:lang w:val="hr-HR"/>
        </w:rPr>
        <w:t>indeks 135,3)</w:t>
      </w:r>
      <w:r w:rsidR="007E1D45">
        <w:rPr>
          <w:rFonts w:ascii="Arial" w:hAnsi="Arial" w:cs="Arial"/>
          <w:sz w:val="22"/>
          <w:szCs w:val="22"/>
          <w:lang w:val="hr-HR"/>
        </w:rPr>
        <w:t>.</w:t>
      </w:r>
    </w:p>
    <w:p w:rsidR="00D900EC" w:rsidRDefault="00D900EC" w:rsidP="00C627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C1383">
        <w:rPr>
          <w:rFonts w:ascii="Arial" w:hAnsi="Arial" w:cs="Arial"/>
          <w:sz w:val="22"/>
          <w:szCs w:val="22"/>
          <w:lang w:val="hr-HR"/>
        </w:rPr>
        <w:t>AOP – 16</w:t>
      </w:r>
      <w:r w:rsidR="007E1D45">
        <w:rPr>
          <w:rFonts w:ascii="Arial" w:hAnsi="Arial" w:cs="Arial"/>
          <w:sz w:val="22"/>
          <w:szCs w:val="22"/>
          <w:lang w:val="hr-HR"/>
        </w:rPr>
        <w:t>1</w:t>
      </w:r>
      <w:r w:rsidRPr="004C1383">
        <w:rPr>
          <w:rFonts w:ascii="Arial" w:hAnsi="Arial" w:cs="Arial"/>
          <w:sz w:val="22"/>
          <w:szCs w:val="22"/>
          <w:lang w:val="hr-HR"/>
        </w:rPr>
        <w:t>-</w:t>
      </w:r>
      <w:r w:rsidR="007E1D45">
        <w:rPr>
          <w:rFonts w:ascii="Arial" w:hAnsi="Arial" w:cs="Arial"/>
          <w:sz w:val="22"/>
          <w:szCs w:val="22"/>
          <w:lang w:val="hr-HR"/>
        </w:rPr>
        <w:t xml:space="preserve"> Naknade troškova zaposlenima,</w:t>
      </w:r>
      <w:r w:rsidR="002A0AD3">
        <w:rPr>
          <w:rFonts w:ascii="Arial" w:hAnsi="Arial" w:cs="Arial"/>
          <w:sz w:val="22"/>
          <w:szCs w:val="22"/>
          <w:lang w:val="hr-HR"/>
        </w:rPr>
        <w:t xml:space="preserve"> </w:t>
      </w:r>
      <w:r w:rsidR="007E1D45">
        <w:rPr>
          <w:rFonts w:ascii="Arial" w:hAnsi="Arial" w:cs="Arial"/>
          <w:sz w:val="22"/>
          <w:szCs w:val="22"/>
          <w:lang w:val="hr-HR"/>
        </w:rPr>
        <w:t>povećani u</w:t>
      </w:r>
      <w:r w:rsidR="007E1D45" w:rsidRPr="007E1D45">
        <w:rPr>
          <w:rFonts w:ascii="Arial" w:hAnsi="Arial" w:cs="Arial"/>
          <w:sz w:val="22"/>
          <w:szCs w:val="22"/>
          <w:lang w:val="hr-HR"/>
        </w:rPr>
        <w:t xml:space="preserve"> </w:t>
      </w:r>
      <w:r w:rsidR="007E1D45">
        <w:rPr>
          <w:rFonts w:ascii="Arial" w:hAnsi="Arial" w:cs="Arial"/>
          <w:sz w:val="22"/>
          <w:szCs w:val="22"/>
          <w:lang w:val="hr-HR"/>
        </w:rPr>
        <w:t xml:space="preserve"> odnosu na prethodnu godinu (indeks 122,3)  </w:t>
      </w:r>
      <w:r w:rsidRPr="004C1383">
        <w:rPr>
          <w:rFonts w:ascii="Arial" w:hAnsi="Arial" w:cs="Arial"/>
          <w:sz w:val="22"/>
          <w:szCs w:val="22"/>
          <w:lang w:val="hr-HR"/>
        </w:rPr>
        <w:t xml:space="preserve"> </w:t>
      </w:r>
      <w:r w:rsidR="007E1D45">
        <w:rPr>
          <w:rFonts w:ascii="Arial" w:hAnsi="Arial" w:cs="Arial"/>
          <w:sz w:val="22"/>
          <w:szCs w:val="22"/>
          <w:lang w:val="hr-HR"/>
        </w:rPr>
        <w:t xml:space="preserve">Pri tome su </w:t>
      </w:r>
      <w:r w:rsidR="002A0AD3">
        <w:rPr>
          <w:rFonts w:ascii="Arial" w:hAnsi="Arial" w:cs="Arial"/>
          <w:sz w:val="22"/>
          <w:szCs w:val="22"/>
          <w:lang w:val="hr-HR"/>
        </w:rPr>
        <w:t>smanjeni troškovi službenih putovanja,povećani troškovi za prijevoz na posao i s posla, povećani troškovi stručnog usavršavanja i ostale naknade troškova zaposlenima (trošak za korištenje osobnog auta za službene svrhe po PN).</w:t>
      </w:r>
    </w:p>
    <w:p w:rsidR="00EC58A6" w:rsidRDefault="001855A6" w:rsidP="00252E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C58A6">
        <w:rPr>
          <w:rFonts w:ascii="Arial" w:hAnsi="Arial" w:cs="Arial"/>
          <w:sz w:val="22"/>
          <w:szCs w:val="22"/>
          <w:lang w:val="hr-HR"/>
        </w:rPr>
        <w:lastRenderedPageBreak/>
        <w:t xml:space="preserve">AOP </w:t>
      </w:r>
      <w:r w:rsidR="00252E91" w:rsidRPr="00EC58A6">
        <w:rPr>
          <w:rFonts w:ascii="Arial" w:hAnsi="Arial" w:cs="Arial"/>
          <w:sz w:val="22"/>
          <w:szCs w:val="22"/>
          <w:lang w:val="hr-HR"/>
        </w:rPr>
        <w:t>1</w:t>
      </w:r>
      <w:r w:rsidR="002A0AD3" w:rsidRPr="00EC58A6">
        <w:rPr>
          <w:rFonts w:ascii="Arial" w:hAnsi="Arial" w:cs="Arial"/>
          <w:sz w:val="22"/>
          <w:szCs w:val="22"/>
          <w:lang w:val="hr-HR"/>
        </w:rPr>
        <w:t>85</w:t>
      </w:r>
      <w:r w:rsidR="00252E91" w:rsidRPr="00EC58A6">
        <w:rPr>
          <w:rFonts w:ascii="Arial" w:hAnsi="Arial" w:cs="Arial"/>
          <w:sz w:val="22"/>
          <w:szCs w:val="22"/>
          <w:lang w:val="hr-HR"/>
        </w:rPr>
        <w:t xml:space="preserve"> – </w:t>
      </w:r>
      <w:r w:rsidR="002A0AD3" w:rsidRPr="00EC58A6">
        <w:rPr>
          <w:rFonts w:ascii="Arial" w:hAnsi="Arial" w:cs="Arial"/>
          <w:sz w:val="22"/>
          <w:szCs w:val="22"/>
          <w:lang w:val="hr-HR"/>
        </w:rPr>
        <w:t>Ostali nespomenuti rashodi poslovanja</w:t>
      </w:r>
      <w:r w:rsidR="00EC58A6" w:rsidRPr="00EC58A6">
        <w:rPr>
          <w:rFonts w:ascii="Arial" w:hAnsi="Arial" w:cs="Arial"/>
          <w:sz w:val="22"/>
          <w:szCs w:val="22"/>
          <w:lang w:val="hr-HR"/>
        </w:rPr>
        <w:t>,</w:t>
      </w:r>
      <w:r w:rsidR="002A0AD3" w:rsidRPr="00EC58A6">
        <w:rPr>
          <w:rFonts w:ascii="Arial" w:hAnsi="Arial" w:cs="Arial"/>
          <w:sz w:val="22"/>
          <w:szCs w:val="22"/>
          <w:lang w:val="hr-HR"/>
        </w:rPr>
        <w:t xml:space="preserve"> </w:t>
      </w:r>
      <w:r w:rsidR="00EC58A6" w:rsidRPr="00EC58A6">
        <w:rPr>
          <w:rFonts w:ascii="Arial" w:hAnsi="Arial" w:cs="Arial"/>
          <w:sz w:val="22"/>
          <w:szCs w:val="22"/>
          <w:lang w:val="hr-HR"/>
        </w:rPr>
        <w:t>smanjeni u  odnosu na prethodnu godinu (indeks 84,4)</w:t>
      </w:r>
      <w:r w:rsidR="00EC58A6">
        <w:rPr>
          <w:rFonts w:ascii="Arial" w:hAnsi="Arial" w:cs="Arial"/>
          <w:sz w:val="22"/>
          <w:szCs w:val="22"/>
          <w:lang w:val="hr-HR"/>
        </w:rPr>
        <w:t>. Pri tomu su smanjeni izdaci za premije osiguranja,reprezentaciju,te ostali nespomenuti rashodi a povećane pristojbe i naknade (naknada zbog nezapošljavanja osoba s invaliditetom)</w:t>
      </w:r>
    </w:p>
    <w:p w:rsidR="00EC58A6" w:rsidRDefault="00EC58A6" w:rsidP="00252E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AOP 193 – Financijski rashodi, </w:t>
      </w:r>
      <w:r w:rsidRPr="00EC58A6">
        <w:rPr>
          <w:rFonts w:ascii="Arial" w:hAnsi="Arial" w:cs="Arial"/>
          <w:sz w:val="22"/>
          <w:szCs w:val="22"/>
          <w:lang w:val="hr-HR"/>
        </w:rPr>
        <w:t xml:space="preserve">smanjeni u  odnosu na prethodnu godinu (indeks </w:t>
      </w:r>
      <w:r>
        <w:rPr>
          <w:rFonts w:ascii="Arial" w:hAnsi="Arial" w:cs="Arial"/>
          <w:sz w:val="22"/>
          <w:szCs w:val="22"/>
          <w:lang w:val="hr-HR"/>
        </w:rPr>
        <w:t>48</w:t>
      </w:r>
      <w:r w:rsidRPr="00EC58A6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>6</w:t>
      </w:r>
      <w:r w:rsidRPr="00EC58A6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>. Pri tomu smanjeni izdaci za bankarske usluge i usluge platnog prometa, a povećani izdaci za zatezne kamate.</w:t>
      </w:r>
    </w:p>
    <w:p w:rsidR="009217AB" w:rsidRDefault="009217AB" w:rsidP="00252E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286 -– Obračunati prihodi poslovanja-nenaplaćeni-</w:t>
      </w:r>
      <w:r w:rsidRPr="009217AB">
        <w:rPr>
          <w:rFonts w:ascii="Arial" w:hAnsi="Arial" w:cs="Arial"/>
          <w:sz w:val="22"/>
          <w:szCs w:val="22"/>
          <w:lang w:val="hr-HR"/>
        </w:rPr>
        <w:t xml:space="preserve"> </w:t>
      </w:r>
      <w:r w:rsidRPr="00EC58A6">
        <w:rPr>
          <w:rFonts w:ascii="Arial" w:hAnsi="Arial" w:cs="Arial"/>
          <w:sz w:val="22"/>
          <w:szCs w:val="22"/>
          <w:lang w:val="hr-HR"/>
        </w:rPr>
        <w:t xml:space="preserve">smanjeni u  odnosu na prethodnu godinu (indeks </w:t>
      </w:r>
      <w:r>
        <w:rPr>
          <w:rFonts w:ascii="Arial" w:hAnsi="Arial" w:cs="Arial"/>
          <w:sz w:val="22"/>
          <w:szCs w:val="22"/>
          <w:lang w:val="hr-HR"/>
        </w:rPr>
        <w:t>13</w:t>
      </w:r>
      <w:r w:rsidRPr="00EC58A6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>8</w:t>
      </w:r>
      <w:r w:rsidRPr="00EC58A6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>. U 2018. Ostalo ne naplaćeno dio računa za prehranu u školskoj kuhinji, dio računa za iznajmljivanje sportske dvorane.</w:t>
      </w:r>
    </w:p>
    <w:p w:rsidR="006E2ECE" w:rsidRDefault="00EC58A6" w:rsidP="00252E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E2ECE">
        <w:rPr>
          <w:rFonts w:ascii="Arial" w:hAnsi="Arial" w:cs="Arial"/>
          <w:sz w:val="22"/>
          <w:szCs w:val="22"/>
          <w:lang w:val="hr-HR"/>
        </w:rPr>
        <w:t>AOP 341 – Rashodi za nabavu nefinancijske imovine</w:t>
      </w:r>
      <w:r w:rsidR="006E2ECE" w:rsidRPr="006E2ECE">
        <w:rPr>
          <w:rFonts w:ascii="Arial" w:hAnsi="Arial" w:cs="Arial"/>
          <w:sz w:val="22"/>
          <w:szCs w:val="22"/>
          <w:lang w:val="hr-HR"/>
        </w:rPr>
        <w:t>, povećani u  odnosu na prethodnu godinu (indeks 164,5). Pri tomu najviše je povećana nabava uredske opreme i namještaja</w:t>
      </w:r>
      <w:r w:rsidR="006E2ECE">
        <w:rPr>
          <w:rFonts w:ascii="Arial" w:hAnsi="Arial" w:cs="Arial"/>
          <w:sz w:val="22"/>
          <w:szCs w:val="22"/>
          <w:lang w:val="hr-HR"/>
        </w:rPr>
        <w:t>,opreme za održavanje i zaštitu, a na AOP 366 i AOP 367 nije prikazan  indeks</w:t>
      </w:r>
      <w:r w:rsidR="006E2ECE" w:rsidRPr="006E2ECE">
        <w:rPr>
          <w:rFonts w:ascii="Arial" w:hAnsi="Arial" w:cs="Arial"/>
          <w:sz w:val="22"/>
          <w:szCs w:val="22"/>
          <w:lang w:val="hr-HR"/>
        </w:rPr>
        <w:t xml:space="preserve"> </w:t>
      </w:r>
      <w:r w:rsidR="006E2ECE">
        <w:rPr>
          <w:rFonts w:ascii="Arial" w:hAnsi="Arial" w:cs="Arial"/>
          <w:sz w:val="22"/>
          <w:szCs w:val="22"/>
          <w:lang w:val="hr-HR"/>
        </w:rPr>
        <w:t>jer sportsku  i glazbenu smo nabavili u 2017. Godini, u 2018. nismo, a opremu za ostale namjene (kosilice) kupili smo u 2018. Godini , a u  2017.nismo nabavljali ništa. A za knjige</w:t>
      </w:r>
      <w:r w:rsidR="009217AB">
        <w:rPr>
          <w:rFonts w:ascii="Arial" w:hAnsi="Arial" w:cs="Arial"/>
          <w:sz w:val="22"/>
          <w:szCs w:val="22"/>
          <w:lang w:val="hr-HR"/>
        </w:rPr>
        <w:t xml:space="preserve"> su izdaci smanjeni.</w:t>
      </w:r>
    </w:p>
    <w:p w:rsidR="00E95D94" w:rsidRDefault="00E95D94" w:rsidP="00E95D94">
      <w:pPr>
        <w:ind w:left="1800"/>
        <w:jc w:val="both"/>
        <w:rPr>
          <w:rFonts w:ascii="Arial" w:hAnsi="Arial" w:cs="Arial"/>
          <w:sz w:val="22"/>
          <w:szCs w:val="22"/>
          <w:lang w:val="hr-HR"/>
        </w:rPr>
      </w:pPr>
    </w:p>
    <w:p w:rsidR="00CC3944" w:rsidRPr="00E95D94" w:rsidRDefault="00CC3944" w:rsidP="00E95D94">
      <w:pPr>
        <w:ind w:left="1800"/>
        <w:jc w:val="both"/>
        <w:rPr>
          <w:rFonts w:ascii="Arial" w:hAnsi="Arial" w:cs="Arial"/>
          <w:sz w:val="22"/>
          <w:szCs w:val="22"/>
          <w:lang w:val="hr-HR"/>
        </w:rPr>
      </w:pPr>
    </w:p>
    <w:p w:rsidR="008B4405" w:rsidRDefault="00CC3944" w:rsidP="001855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ab/>
      </w:r>
      <w:r w:rsidR="00FA2DEE">
        <w:rPr>
          <w:rFonts w:ascii="Arial" w:hAnsi="Arial" w:cs="Arial"/>
          <w:sz w:val="22"/>
          <w:szCs w:val="22"/>
          <w:lang w:val="hr-HR"/>
        </w:rPr>
        <w:t xml:space="preserve">   </w:t>
      </w:r>
    </w:p>
    <w:p w:rsidR="008B4405" w:rsidRPr="00E95D94" w:rsidRDefault="008B4405" w:rsidP="001855A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95D94" w:rsidRPr="00E95D94" w:rsidRDefault="00E95D94" w:rsidP="00E95D94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 xml:space="preserve">Na kraju </w:t>
      </w:r>
      <w:r w:rsidR="00B7081E">
        <w:rPr>
          <w:rFonts w:ascii="Arial" w:hAnsi="Arial" w:cs="Arial"/>
          <w:sz w:val="22"/>
          <w:szCs w:val="22"/>
          <w:lang w:val="hr-HR"/>
        </w:rPr>
        <w:t xml:space="preserve">godine prikazan manjak prihoda od </w:t>
      </w:r>
      <w:r w:rsidR="008E578A">
        <w:rPr>
          <w:rFonts w:ascii="Arial" w:hAnsi="Arial" w:cs="Arial"/>
          <w:sz w:val="22"/>
          <w:szCs w:val="22"/>
          <w:lang w:val="hr-HR"/>
        </w:rPr>
        <w:t>369,80</w:t>
      </w:r>
      <w:r w:rsidR="00B7081E">
        <w:rPr>
          <w:rFonts w:ascii="Arial" w:hAnsi="Arial" w:cs="Arial"/>
          <w:sz w:val="22"/>
          <w:szCs w:val="22"/>
          <w:lang w:val="hr-HR"/>
        </w:rPr>
        <w:t xml:space="preserve"> kn </w:t>
      </w:r>
      <w:r w:rsidRPr="00E95D94">
        <w:rPr>
          <w:rFonts w:ascii="Arial" w:hAnsi="Arial" w:cs="Arial"/>
          <w:sz w:val="22"/>
          <w:szCs w:val="22"/>
          <w:lang w:val="hr-HR"/>
        </w:rPr>
        <w:t>odnosi se na račune za 12/201</w:t>
      </w:r>
      <w:r w:rsidR="008E578A">
        <w:rPr>
          <w:rFonts w:ascii="Arial" w:hAnsi="Arial" w:cs="Arial"/>
          <w:sz w:val="22"/>
          <w:szCs w:val="22"/>
          <w:lang w:val="hr-HR"/>
        </w:rPr>
        <w:t>8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. Prihod za navedene račune </w:t>
      </w:r>
      <w:r w:rsidR="00B7081E">
        <w:rPr>
          <w:rFonts w:ascii="Arial" w:hAnsi="Arial" w:cs="Arial"/>
          <w:sz w:val="22"/>
          <w:szCs w:val="22"/>
          <w:lang w:val="hr-HR"/>
        </w:rPr>
        <w:t>uplaćen je u 01/201</w:t>
      </w:r>
      <w:r w:rsidR="008E578A">
        <w:rPr>
          <w:rFonts w:ascii="Arial" w:hAnsi="Arial" w:cs="Arial"/>
          <w:sz w:val="22"/>
          <w:szCs w:val="22"/>
          <w:lang w:val="hr-HR"/>
        </w:rPr>
        <w:t>9</w:t>
      </w:r>
      <w:r w:rsidR="00B7081E">
        <w:rPr>
          <w:rFonts w:ascii="Arial" w:hAnsi="Arial" w:cs="Arial"/>
          <w:sz w:val="22"/>
          <w:szCs w:val="22"/>
          <w:lang w:val="hr-HR"/>
        </w:rPr>
        <w:t xml:space="preserve">. godine. </w:t>
      </w:r>
    </w:p>
    <w:p w:rsidR="00E95D94" w:rsidRDefault="00E95D94" w:rsidP="00E95D94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Prema Izvorima financiranja rezultat poslovanja je:</w:t>
      </w:r>
    </w:p>
    <w:p w:rsidR="005F03A7" w:rsidRDefault="005F03A7" w:rsidP="00E95D94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637C20" w:rsidRDefault="00637C20" w:rsidP="00E95D94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8E578A" w:rsidRDefault="008E578A" w:rsidP="00D86B43">
      <w:pPr>
        <w:ind w:left="10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Izvor </w:t>
      </w:r>
      <w:r w:rsidR="00B7081E">
        <w:rPr>
          <w:rFonts w:ascii="Arial" w:hAnsi="Arial" w:cs="Arial"/>
          <w:sz w:val="22"/>
          <w:szCs w:val="22"/>
          <w:lang w:val="hr-HR"/>
        </w:rPr>
        <w:t>5.4.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D86B43" w:rsidRPr="00D86B43">
        <w:rPr>
          <w:rFonts w:ascii="Arial" w:hAnsi="Arial" w:cs="Arial"/>
          <w:sz w:val="22"/>
          <w:szCs w:val="22"/>
          <w:lang w:val="hr-HR"/>
        </w:rPr>
        <w:t>Prihodi od KKŽ</w:t>
      </w:r>
      <w:r w:rsidR="00D86B43" w:rsidRPr="00D86B43">
        <w:rPr>
          <w:rFonts w:ascii="Arial" w:hAnsi="Arial" w:cs="Arial"/>
          <w:sz w:val="22"/>
          <w:szCs w:val="22"/>
          <w:lang w:val="hr-HR"/>
        </w:rPr>
        <w:tab/>
      </w:r>
      <w:r w:rsidR="00D86B43" w:rsidRPr="00D86B43">
        <w:rPr>
          <w:rFonts w:ascii="Arial" w:hAnsi="Arial" w:cs="Arial"/>
          <w:sz w:val="22"/>
          <w:szCs w:val="22"/>
          <w:lang w:val="hr-HR"/>
        </w:rPr>
        <w:tab/>
      </w:r>
      <w:r w:rsidR="00D86B43" w:rsidRPr="00D86B43">
        <w:rPr>
          <w:rFonts w:ascii="Arial" w:hAnsi="Arial" w:cs="Arial"/>
          <w:sz w:val="22"/>
          <w:szCs w:val="22"/>
          <w:lang w:val="hr-HR"/>
        </w:rPr>
        <w:tab/>
        <w:t>-</w:t>
      </w:r>
      <w:r>
        <w:rPr>
          <w:rFonts w:ascii="Arial" w:hAnsi="Arial" w:cs="Arial"/>
          <w:sz w:val="22"/>
          <w:szCs w:val="22"/>
          <w:lang w:val="hr-HR"/>
        </w:rPr>
        <w:t>23.222,32</w:t>
      </w:r>
      <w:r w:rsidR="00D86B43" w:rsidRPr="00D86B43">
        <w:rPr>
          <w:rFonts w:ascii="Arial" w:hAnsi="Arial" w:cs="Arial"/>
          <w:sz w:val="22"/>
          <w:szCs w:val="22"/>
          <w:lang w:val="hr-HR"/>
        </w:rPr>
        <w:t xml:space="preserve"> ( za račune </w:t>
      </w:r>
      <w:r w:rsidR="00B7081E">
        <w:rPr>
          <w:rFonts w:ascii="Arial" w:hAnsi="Arial" w:cs="Arial"/>
          <w:sz w:val="22"/>
          <w:szCs w:val="22"/>
          <w:lang w:val="hr-HR"/>
        </w:rPr>
        <w:t>iz 12/201</w:t>
      </w:r>
      <w:r>
        <w:rPr>
          <w:rFonts w:ascii="Arial" w:hAnsi="Arial" w:cs="Arial"/>
          <w:sz w:val="22"/>
          <w:szCs w:val="22"/>
          <w:lang w:val="hr-HR"/>
        </w:rPr>
        <w:t>8)</w:t>
      </w:r>
    </w:p>
    <w:p w:rsidR="00713AD8" w:rsidRDefault="008E578A" w:rsidP="00713AD8">
      <w:pPr>
        <w:ind w:left="708" w:firstLine="372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Izvor 5.6. </w:t>
      </w:r>
      <w:r w:rsidRPr="00D86B43">
        <w:rPr>
          <w:rFonts w:ascii="Arial" w:hAnsi="Arial" w:cs="Arial"/>
          <w:sz w:val="22"/>
          <w:szCs w:val="22"/>
          <w:lang w:val="hr-HR"/>
        </w:rPr>
        <w:t>Prihodi od KKŽ</w:t>
      </w:r>
      <w:r w:rsidR="00713AD8">
        <w:rPr>
          <w:rFonts w:ascii="Arial" w:hAnsi="Arial" w:cs="Arial"/>
          <w:sz w:val="22"/>
          <w:szCs w:val="22"/>
          <w:lang w:val="hr-HR"/>
        </w:rPr>
        <w:tab/>
      </w:r>
      <w:r w:rsidR="00713AD8">
        <w:rPr>
          <w:rFonts w:ascii="Arial" w:hAnsi="Arial" w:cs="Arial"/>
          <w:sz w:val="22"/>
          <w:szCs w:val="22"/>
          <w:lang w:val="hr-HR"/>
        </w:rPr>
        <w:tab/>
      </w:r>
      <w:r w:rsidR="00713AD8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>-938,99</w:t>
      </w:r>
      <w:r w:rsidR="00713AD8">
        <w:rPr>
          <w:rFonts w:ascii="Arial" w:hAnsi="Arial" w:cs="Arial"/>
          <w:sz w:val="22"/>
          <w:szCs w:val="22"/>
          <w:lang w:val="hr-HR"/>
        </w:rPr>
        <w:t xml:space="preserve"> (račun iz 12/2018. Svi u školi svi </w:t>
      </w:r>
    </w:p>
    <w:p w:rsidR="00713AD8" w:rsidRDefault="00713AD8" w:rsidP="00713AD8">
      <w:pPr>
        <w:ind w:left="708" w:firstLine="372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Pri stolu) i</w:t>
      </w:r>
    </w:p>
    <w:p w:rsidR="00D86B43" w:rsidRDefault="00713AD8" w:rsidP="00713AD8">
      <w:pPr>
        <w:ind w:left="4956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-236,25 (račun iz 12/2018. Školska shema)                       </w:t>
      </w:r>
    </w:p>
    <w:p w:rsidR="00B7081E" w:rsidRPr="00D86B43" w:rsidRDefault="00B7081E" w:rsidP="00D86B43">
      <w:pPr>
        <w:ind w:left="10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3.1. Vlastiti prihodi</w:t>
      </w:r>
      <w:r>
        <w:rPr>
          <w:rFonts w:ascii="Arial" w:hAnsi="Arial" w:cs="Arial"/>
          <w:sz w:val="22"/>
          <w:szCs w:val="22"/>
          <w:lang w:val="hr-HR"/>
        </w:rPr>
        <w:tab/>
      </w:r>
      <w:r w:rsidR="00713AD8">
        <w:rPr>
          <w:rFonts w:ascii="Arial" w:hAnsi="Arial" w:cs="Arial"/>
          <w:sz w:val="22"/>
          <w:szCs w:val="22"/>
          <w:lang w:val="hr-HR"/>
        </w:rPr>
        <w:tab/>
      </w:r>
      <w:r w:rsidR="00713AD8">
        <w:rPr>
          <w:rFonts w:ascii="Arial" w:hAnsi="Arial" w:cs="Arial"/>
          <w:sz w:val="22"/>
          <w:szCs w:val="22"/>
          <w:lang w:val="hr-HR"/>
        </w:rPr>
        <w:tab/>
        <w:t>+2.269,99 (od iznajmljivanja dvorane)</w:t>
      </w:r>
      <w:r w:rsidR="00713AD8">
        <w:rPr>
          <w:rFonts w:ascii="Arial" w:hAnsi="Arial" w:cs="Arial"/>
          <w:sz w:val="22"/>
          <w:szCs w:val="22"/>
          <w:lang w:val="hr-HR"/>
        </w:rPr>
        <w:tab/>
      </w:r>
      <w:r w:rsidR="00713AD8">
        <w:rPr>
          <w:rFonts w:ascii="Arial" w:hAnsi="Arial" w:cs="Arial"/>
          <w:sz w:val="22"/>
          <w:szCs w:val="22"/>
          <w:lang w:val="hr-HR"/>
        </w:rPr>
        <w:tab/>
      </w:r>
      <w:r w:rsidR="00713AD8">
        <w:rPr>
          <w:rFonts w:ascii="Arial" w:hAnsi="Arial" w:cs="Arial"/>
          <w:sz w:val="22"/>
          <w:szCs w:val="22"/>
          <w:lang w:val="hr-HR"/>
        </w:rPr>
        <w:tab/>
      </w:r>
      <w:r w:rsidR="00713AD8">
        <w:rPr>
          <w:rFonts w:ascii="Arial" w:hAnsi="Arial" w:cs="Arial"/>
          <w:sz w:val="22"/>
          <w:szCs w:val="22"/>
          <w:lang w:val="hr-HR"/>
        </w:rPr>
        <w:tab/>
      </w:r>
      <w:r w:rsidR="00713AD8">
        <w:rPr>
          <w:rFonts w:ascii="Arial" w:hAnsi="Arial" w:cs="Arial"/>
          <w:sz w:val="22"/>
          <w:szCs w:val="22"/>
          <w:lang w:val="hr-HR"/>
        </w:rPr>
        <w:tab/>
      </w:r>
      <w:r w:rsidR="00713AD8">
        <w:rPr>
          <w:rFonts w:ascii="Arial" w:hAnsi="Arial" w:cs="Arial"/>
          <w:sz w:val="22"/>
          <w:szCs w:val="22"/>
          <w:lang w:val="hr-HR"/>
        </w:rPr>
        <w:tab/>
        <w:t>+2.006,53 (od prodaje papira)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713AD8" w:rsidRDefault="00D86B43" w:rsidP="00713AD8">
      <w:pPr>
        <w:ind w:left="4956" w:hanging="3876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 xml:space="preserve">Izvor 5.5. Pomoći iz proračuna </w:t>
      </w:r>
      <w:r w:rsidR="00713AD8">
        <w:rPr>
          <w:rFonts w:ascii="Arial" w:hAnsi="Arial" w:cs="Arial"/>
          <w:sz w:val="22"/>
          <w:szCs w:val="22"/>
          <w:lang w:val="hr-HR"/>
        </w:rPr>
        <w:tab/>
        <w:t>+12,50 (MZO za računala-vratiti u proračun)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713AD8" w:rsidRDefault="00713AD8" w:rsidP="00713AD8">
      <w:pPr>
        <w:ind w:left="4956" w:hanging="3876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+1.800,00 (MZO-za nabavu licenci)</w:t>
      </w:r>
    </w:p>
    <w:p w:rsidR="00713AD8" w:rsidRDefault="00713AD8" w:rsidP="00713AD8">
      <w:pPr>
        <w:ind w:left="4956" w:hanging="3876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+6.318,69 (sredstva HZZ-doprinosi za stručno osposobljavanje)</w:t>
      </w:r>
    </w:p>
    <w:p w:rsidR="00713AD8" w:rsidRDefault="00D86B43" w:rsidP="00D86B43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>Izvor 6.</w:t>
      </w:r>
      <w:r w:rsidR="00713AD8">
        <w:rPr>
          <w:rFonts w:ascii="Arial" w:hAnsi="Arial" w:cs="Arial"/>
          <w:sz w:val="22"/>
          <w:szCs w:val="22"/>
          <w:lang w:val="hr-HR"/>
        </w:rPr>
        <w:t>5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. Tekuće donacije </w:t>
      </w:r>
      <w:r w:rsidR="00713AD8">
        <w:rPr>
          <w:rFonts w:ascii="Arial" w:hAnsi="Arial" w:cs="Arial"/>
          <w:sz w:val="22"/>
          <w:szCs w:val="22"/>
          <w:lang w:val="hr-HR"/>
        </w:rPr>
        <w:tab/>
      </w:r>
      <w:r w:rsidR="00713AD8">
        <w:rPr>
          <w:rFonts w:ascii="Arial" w:hAnsi="Arial" w:cs="Arial"/>
          <w:sz w:val="22"/>
          <w:szCs w:val="22"/>
          <w:lang w:val="hr-HR"/>
        </w:rPr>
        <w:tab/>
        <w:t>+156,10 ( od viška iz 2017. Godine)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</w:p>
    <w:p w:rsidR="00713AD8" w:rsidRDefault="00D86B43" w:rsidP="00D86B43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 xml:space="preserve">Izvor 4.5. Ostali nespomenuti </w:t>
      </w:r>
      <w:proofErr w:type="spellStart"/>
      <w:r w:rsidRPr="00D86B43">
        <w:rPr>
          <w:rFonts w:ascii="Arial" w:hAnsi="Arial" w:cs="Arial"/>
          <w:sz w:val="22"/>
          <w:szCs w:val="22"/>
          <w:lang w:val="hr-HR"/>
        </w:rPr>
        <w:t>pr</w:t>
      </w:r>
      <w:proofErr w:type="spellEnd"/>
      <w:r w:rsidRPr="00D86B43">
        <w:rPr>
          <w:rFonts w:ascii="Arial" w:hAnsi="Arial" w:cs="Arial"/>
          <w:sz w:val="22"/>
          <w:szCs w:val="22"/>
          <w:lang w:val="hr-HR"/>
        </w:rPr>
        <w:t>.</w:t>
      </w:r>
      <w:r w:rsidR="00713AD8">
        <w:rPr>
          <w:rFonts w:ascii="Arial" w:hAnsi="Arial" w:cs="Arial"/>
          <w:sz w:val="22"/>
          <w:szCs w:val="22"/>
          <w:lang w:val="hr-HR"/>
        </w:rPr>
        <w:tab/>
      </w:r>
      <w:r w:rsidR="00713AD8">
        <w:rPr>
          <w:rFonts w:ascii="Arial" w:hAnsi="Arial" w:cs="Arial"/>
          <w:sz w:val="22"/>
          <w:szCs w:val="22"/>
          <w:lang w:val="hr-HR"/>
        </w:rPr>
        <w:tab/>
        <w:t xml:space="preserve">+10.774,28 (od uplata za </w:t>
      </w:r>
      <w:proofErr w:type="spellStart"/>
      <w:r w:rsidR="00713AD8">
        <w:rPr>
          <w:rFonts w:ascii="Arial" w:hAnsi="Arial" w:cs="Arial"/>
          <w:sz w:val="22"/>
          <w:szCs w:val="22"/>
          <w:lang w:val="hr-HR"/>
        </w:rPr>
        <w:t>šk.kuhinju</w:t>
      </w:r>
      <w:proofErr w:type="spellEnd"/>
      <w:r w:rsidR="00713AD8">
        <w:rPr>
          <w:rFonts w:ascii="Arial" w:hAnsi="Arial" w:cs="Arial"/>
          <w:sz w:val="22"/>
          <w:szCs w:val="22"/>
          <w:lang w:val="hr-HR"/>
        </w:rPr>
        <w:t>)</w:t>
      </w:r>
      <w:r w:rsidR="00713AD8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D86B43" w:rsidRPr="00D86B43" w:rsidRDefault="00D86B43" w:rsidP="00D86B43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>Izvor 7.6. Prihod od prodaje proiz.dug.imovine</w:t>
      </w:r>
      <w:r w:rsidRPr="00D86B43">
        <w:rPr>
          <w:rFonts w:ascii="Arial" w:hAnsi="Arial" w:cs="Arial"/>
          <w:sz w:val="22"/>
          <w:szCs w:val="22"/>
          <w:lang w:val="hr-HR"/>
        </w:rPr>
        <w:tab/>
        <w:t>(stanovi)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="00B7081E">
        <w:rPr>
          <w:rFonts w:ascii="Arial" w:hAnsi="Arial" w:cs="Arial"/>
          <w:sz w:val="22"/>
          <w:szCs w:val="22"/>
          <w:lang w:val="hr-HR"/>
        </w:rPr>
        <w:t>+</w:t>
      </w:r>
      <w:r w:rsidR="00713AD8">
        <w:rPr>
          <w:rFonts w:ascii="Arial" w:hAnsi="Arial" w:cs="Arial"/>
          <w:sz w:val="22"/>
          <w:szCs w:val="22"/>
          <w:lang w:val="hr-HR"/>
        </w:rPr>
        <w:t>689,67</w:t>
      </w:r>
    </w:p>
    <w:p w:rsidR="00D86B43" w:rsidRPr="00D86B43" w:rsidRDefault="00D86B43" w:rsidP="00D86B43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>Ukupno: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="00713AD8">
        <w:rPr>
          <w:rFonts w:ascii="Arial" w:hAnsi="Arial" w:cs="Arial"/>
          <w:sz w:val="22"/>
          <w:szCs w:val="22"/>
          <w:lang w:val="hr-HR"/>
        </w:rPr>
        <w:t>-369,80</w:t>
      </w:r>
    </w:p>
    <w:p w:rsidR="001855A6" w:rsidRPr="001855A6" w:rsidRDefault="001855A6" w:rsidP="001855A6">
      <w:pPr>
        <w:pStyle w:val="Naslov2"/>
        <w:rPr>
          <w:sz w:val="22"/>
          <w:szCs w:val="22"/>
        </w:rPr>
      </w:pPr>
    </w:p>
    <w:p w:rsidR="001855A6" w:rsidRPr="001855A6" w:rsidRDefault="001855A6" w:rsidP="001855A6">
      <w:pPr>
        <w:pStyle w:val="Naslov2"/>
        <w:rPr>
          <w:sz w:val="22"/>
          <w:szCs w:val="22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Mjesto i datum :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Sokolovac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 xml:space="preserve">, </w:t>
      </w:r>
      <w:r w:rsidR="00970314">
        <w:rPr>
          <w:rFonts w:ascii="Arial" w:hAnsi="Arial"/>
          <w:sz w:val="22"/>
          <w:szCs w:val="22"/>
          <w:lang w:val="hr-HR"/>
        </w:rPr>
        <w:t>30</w:t>
      </w:r>
      <w:r w:rsidR="000A2243">
        <w:rPr>
          <w:rFonts w:ascii="Arial" w:hAnsi="Arial"/>
          <w:sz w:val="22"/>
          <w:szCs w:val="22"/>
          <w:lang w:val="hr-HR"/>
        </w:rPr>
        <w:t>.0</w:t>
      </w:r>
      <w:r w:rsidR="00D365AC">
        <w:rPr>
          <w:rFonts w:ascii="Arial" w:hAnsi="Arial"/>
          <w:sz w:val="22"/>
          <w:szCs w:val="22"/>
          <w:lang w:val="hr-HR"/>
        </w:rPr>
        <w:t>1</w:t>
      </w:r>
      <w:r w:rsidR="000A2243">
        <w:rPr>
          <w:rFonts w:ascii="Arial" w:hAnsi="Arial"/>
          <w:sz w:val="22"/>
          <w:szCs w:val="22"/>
          <w:lang w:val="hr-HR"/>
        </w:rPr>
        <w:t>.201</w:t>
      </w:r>
      <w:r w:rsidR="00025E3D">
        <w:rPr>
          <w:rFonts w:ascii="Arial" w:hAnsi="Arial"/>
          <w:sz w:val="22"/>
          <w:szCs w:val="22"/>
          <w:lang w:val="hr-HR"/>
        </w:rPr>
        <w:t>9</w:t>
      </w:r>
      <w:r w:rsidR="000A2243"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Zakonski predstavnik: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 xml:space="preserve">Jasenka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Bedenek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 xml:space="preserve">Saša Korkut,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prof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M.P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025E3D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F0279"/>
    <w:multiLevelType w:val="hybridMultilevel"/>
    <w:tmpl w:val="6A62D096"/>
    <w:lvl w:ilvl="0" w:tplc="C17686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A6"/>
    <w:rsid w:val="00000A14"/>
    <w:rsid w:val="00025E3D"/>
    <w:rsid w:val="000A2243"/>
    <w:rsid w:val="00125B4D"/>
    <w:rsid w:val="00153757"/>
    <w:rsid w:val="001855A6"/>
    <w:rsid w:val="00191E38"/>
    <w:rsid w:val="00195B06"/>
    <w:rsid w:val="00244CB8"/>
    <w:rsid w:val="00252E91"/>
    <w:rsid w:val="00255555"/>
    <w:rsid w:val="002933FE"/>
    <w:rsid w:val="002A0AD3"/>
    <w:rsid w:val="00320BE2"/>
    <w:rsid w:val="00346EC7"/>
    <w:rsid w:val="003743C1"/>
    <w:rsid w:val="003D62F4"/>
    <w:rsid w:val="003F3CD8"/>
    <w:rsid w:val="00410DAC"/>
    <w:rsid w:val="00441A77"/>
    <w:rsid w:val="00450984"/>
    <w:rsid w:val="00452B90"/>
    <w:rsid w:val="004A52CD"/>
    <w:rsid w:val="004B2B4A"/>
    <w:rsid w:val="004C1383"/>
    <w:rsid w:val="004D0CF1"/>
    <w:rsid w:val="004F21C1"/>
    <w:rsid w:val="004F26C0"/>
    <w:rsid w:val="004F63F7"/>
    <w:rsid w:val="0051446F"/>
    <w:rsid w:val="005214A1"/>
    <w:rsid w:val="0054226F"/>
    <w:rsid w:val="005652A7"/>
    <w:rsid w:val="005F03A7"/>
    <w:rsid w:val="005F2AEB"/>
    <w:rsid w:val="006157FE"/>
    <w:rsid w:val="00637C20"/>
    <w:rsid w:val="00657C5E"/>
    <w:rsid w:val="006C4D00"/>
    <w:rsid w:val="006E2ECE"/>
    <w:rsid w:val="00713AD8"/>
    <w:rsid w:val="00731C65"/>
    <w:rsid w:val="00732565"/>
    <w:rsid w:val="00770D32"/>
    <w:rsid w:val="007751B9"/>
    <w:rsid w:val="007C4943"/>
    <w:rsid w:val="007E1D45"/>
    <w:rsid w:val="0086446D"/>
    <w:rsid w:val="008731B9"/>
    <w:rsid w:val="008B4405"/>
    <w:rsid w:val="008E2F78"/>
    <w:rsid w:val="008E578A"/>
    <w:rsid w:val="008F6B59"/>
    <w:rsid w:val="009217AB"/>
    <w:rsid w:val="00932B5D"/>
    <w:rsid w:val="00970314"/>
    <w:rsid w:val="00982B45"/>
    <w:rsid w:val="0098728B"/>
    <w:rsid w:val="009C0012"/>
    <w:rsid w:val="009F54DB"/>
    <w:rsid w:val="00A02442"/>
    <w:rsid w:val="00A52524"/>
    <w:rsid w:val="00A54BD0"/>
    <w:rsid w:val="00A84C6B"/>
    <w:rsid w:val="00AC69B5"/>
    <w:rsid w:val="00AD01F5"/>
    <w:rsid w:val="00AF223C"/>
    <w:rsid w:val="00B34211"/>
    <w:rsid w:val="00B7081E"/>
    <w:rsid w:val="00C31C05"/>
    <w:rsid w:val="00C35719"/>
    <w:rsid w:val="00C62739"/>
    <w:rsid w:val="00CB09F7"/>
    <w:rsid w:val="00CC3944"/>
    <w:rsid w:val="00CF7377"/>
    <w:rsid w:val="00D365AC"/>
    <w:rsid w:val="00D37736"/>
    <w:rsid w:val="00D86B43"/>
    <w:rsid w:val="00D900EC"/>
    <w:rsid w:val="00DC2494"/>
    <w:rsid w:val="00E056F0"/>
    <w:rsid w:val="00E16F9D"/>
    <w:rsid w:val="00E45492"/>
    <w:rsid w:val="00E95D94"/>
    <w:rsid w:val="00EC58A6"/>
    <w:rsid w:val="00F172E4"/>
    <w:rsid w:val="00F176FC"/>
    <w:rsid w:val="00F424A4"/>
    <w:rsid w:val="00F57772"/>
    <w:rsid w:val="00FA2DEE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932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8</cp:revision>
  <dcterms:created xsi:type="dcterms:W3CDTF">2019-01-28T10:05:00Z</dcterms:created>
  <dcterms:modified xsi:type="dcterms:W3CDTF">2019-01-28T12:53:00Z</dcterms:modified>
</cp:coreProperties>
</file>